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1AADC" w14:textId="464F333E" w:rsidR="003F4A2C" w:rsidRDefault="003F4A2C" w:rsidP="007A7CF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  <w:bookmarkStart w:id="0" w:name="_GoBack"/>
      <w:bookmarkEnd w:id="0"/>
    </w:p>
    <w:p w14:paraId="55D47C02" w14:textId="77777777" w:rsidR="003F4A2C" w:rsidRDefault="003F4A2C">
      <w:pPr>
        <w:pStyle w:val="ConsPlusTitle"/>
        <w:jc w:val="center"/>
      </w:pPr>
      <w:r>
        <w:t>АДМИНИСТРАЦИЯ НИЖНЕВАРТОВСКОГО РАЙОНА</w:t>
      </w:r>
    </w:p>
    <w:p w14:paraId="53A63A82" w14:textId="77777777" w:rsidR="003F4A2C" w:rsidRDefault="003F4A2C">
      <w:pPr>
        <w:pStyle w:val="ConsPlusTitle"/>
        <w:jc w:val="center"/>
      </w:pPr>
    </w:p>
    <w:p w14:paraId="2B1F68A4" w14:textId="77777777" w:rsidR="003F4A2C" w:rsidRDefault="003F4A2C">
      <w:pPr>
        <w:pStyle w:val="ConsPlusTitle"/>
        <w:jc w:val="center"/>
      </w:pPr>
      <w:r>
        <w:t>ПОСТАНОВЛЕНИЕ</w:t>
      </w:r>
    </w:p>
    <w:p w14:paraId="6EFE2621" w14:textId="77777777" w:rsidR="003F4A2C" w:rsidRDefault="003F4A2C">
      <w:pPr>
        <w:pStyle w:val="ConsPlusTitle"/>
        <w:jc w:val="center"/>
      </w:pPr>
      <w:r>
        <w:t>от 13 января 2021 г. N 25</w:t>
      </w:r>
    </w:p>
    <w:p w14:paraId="2709B5ED" w14:textId="77777777" w:rsidR="003F4A2C" w:rsidRDefault="003F4A2C">
      <w:pPr>
        <w:pStyle w:val="ConsPlusTitle"/>
        <w:jc w:val="center"/>
      </w:pPr>
    </w:p>
    <w:p w14:paraId="3A951B57" w14:textId="77777777" w:rsidR="003F4A2C" w:rsidRDefault="003F4A2C">
      <w:pPr>
        <w:pStyle w:val="ConsPlusTitle"/>
        <w:jc w:val="center"/>
      </w:pPr>
      <w:r>
        <w:t>О ВНЕСЕНИИ ИЗМЕНЕНИЙ В ПРИЛОЖЕНИЕ К ПОСТАНОВЛЕНИЮ</w:t>
      </w:r>
    </w:p>
    <w:p w14:paraId="0546B512" w14:textId="77777777" w:rsidR="003F4A2C" w:rsidRDefault="003F4A2C">
      <w:pPr>
        <w:pStyle w:val="ConsPlusTitle"/>
        <w:jc w:val="center"/>
      </w:pPr>
      <w:r>
        <w:t>АДМИНИСТРАЦИИ РАЙОНА ОТ 16.08.2019 N 1649 "ОБ УТВЕРЖДЕНИИ</w:t>
      </w:r>
    </w:p>
    <w:p w14:paraId="049D2C90" w14:textId="77777777" w:rsidR="003F4A2C" w:rsidRDefault="003F4A2C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1CC34C8F" w14:textId="77777777" w:rsidR="003F4A2C" w:rsidRDefault="003F4A2C">
      <w:pPr>
        <w:pStyle w:val="ConsPlusTitle"/>
        <w:jc w:val="center"/>
      </w:pPr>
      <w:r>
        <w:t>УСЛУГИ "ВЫДАЧА СОГЛАСИЯ И ОФОРМЛЕНИЕ ДОКУМЕНТОВ ПО ОБМЕНУ</w:t>
      </w:r>
    </w:p>
    <w:p w14:paraId="0B5CBEED" w14:textId="77777777" w:rsidR="003F4A2C" w:rsidRDefault="003F4A2C">
      <w:pPr>
        <w:pStyle w:val="ConsPlusTitle"/>
        <w:jc w:val="center"/>
      </w:pPr>
      <w:r>
        <w:t>ЖИЛЫМИ ПОМЕЩЕНИЯМИ ПО ДОГОВОРАМ СОЦИАЛЬНОГО НАЙМА"</w:t>
      </w:r>
    </w:p>
    <w:p w14:paraId="00154DB0" w14:textId="77777777" w:rsidR="003F4A2C" w:rsidRDefault="003F4A2C">
      <w:pPr>
        <w:pStyle w:val="ConsPlusNormal"/>
        <w:ind w:firstLine="540"/>
        <w:jc w:val="both"/>
      </w:pPr>
    </w:p>
    <w:p w14:paraId="4C520645" w14:textId="77777777" w:rsidR="003F4A2C" w:rsidRDefault="003F4A2C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решением</w:t>
        </w:r>
      </w:hyperlink>
      <w:r>
        <w:t xml:space="preserve"> Думы района от 25.12.2013 N 430 "О совершенствовании структуры управления администрации района", распоряжением администрации района от 28.10.2020 N 558-р "Об утверждении штатного расписания с 28 октября 2020 года",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14:paraId="01C75ACA" w14:textId="77777777" w:rsidR="003F4A2C" w:rsidRDefault="003F4A2C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16.08.2019 N 1649 "Об утверждении административного регламента предоставления муниципальной услуги "Выдача согласия и оформление документов по обмену жилыми помещениями по договорам социального найма" следующие изменения:</w:t>
      </w:r>
    </w:p>
    <w:p w14:paraId="57F2B0B4" w14:textId="77777777" w:rsidR="003F4A2C" w:rsidRDefault="003F4A2C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8" w:history="1">
        <w:r>
          <w:rPr>
            <w:color w:val="0000FF"/>
          </w:rPr>
          <w:t>тексту</w:t>
        </w:r>
      </w:hyperlink>
      <w:r>
        <w:t>:</w:t>
      </w:r>
    </w:p>
    <w:p w14:paraId="1471C183" w14:textId="77777777" w:rsidR="003F4A2C" w:rsidRDefault="003F4A2C">
      <w:pPr>
        <w:pStyle w:val="ConsPlusNormal"/>
        <w:spacing w:before="220"/>
        <w:ind w:firstLine="540"/>
        <w:jc w:val="both"/>
      </w:pPr>
      <w:r>
        <w:t xml:space="preserve">1.1.1. </w:t>
      </w:r>
      <w:hyperlink r:id="rId9" w:history="1">
        <w:r>
          <w:rPr>
            <w:color w:val="0000FF"/>
          </w:rPr>
          <w:t>Слова</w:t>
        </w:r>
      </w:hyperlink>
      <w:r>
        <w:t xml:space="preserve"> "отдел по жилищным вопросам и муниципальной собственности" заменить словами "отдел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собственности" в соответствующих падежах.</w:t>
      </w:r>
    </w:p>
    <w:p w14:paraId="6B197A15" w14:textId="77777777" w:rsidR="003F4A2C" w:rsidRDefault="003F4A2C">
      <w:pPr>
        <w:pStyle w:val="ConsPlusNormal"/>
        <w:spacing w:before="220"/>
        <w:ind w:firstLine="540"/>
        <w:jc w:val="both"/>
      </w:pPr>
      <w:r>
        <w:t xml:space="preserve">1.1.2. </w:t>
      </w:r>
      <w:hyperlink r:id="rId10" w:history="1">
        <w:r>
          <w:rPr>
            <w:color w:val="0000FF"/>
          </w:rPr>
          <w:t>Слова</w:t>
        </w:r>
      </w:hyperlink>
      <w:r>
        <w:t xml:space="preserve"> "заместитель главы района по земельным ресурсам, муниципальному имуществу и природопользованию" заменить словами "заместитель главы района - начальник управления экологии, природопользования, земельных ресурсов, по жилищным вопросам и муниципальной собственности" в соответствующих падежах.</w:t>
      </w:r>
    </w:p>
    <w:p w14:paraId="4B6D5A02" w14:textId="77777777" w:rsidR="003F4A2C" w:rsidRDefault="003F4A2C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3D22EB99" w14:textId="77777777" w:rsidR="003F4A2C" w:rsidRDefault="003F4A2C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14:paraId="7FB5237F" w14:textId="77777777" w:rsidR="003F4A2C" w:rsidRDefault="003F4A2C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631FB3F3" w14:textId="77777777" w:rsidR="003F4A2C" w:rsidRDefault="003F4A2C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А.В. Воробьева.</w:t>
      </w:r>
    </w:p>
    <w:p w14:paraId="52475202" w14:textId="77777777" w:rsidR="003F4A2C" w:rsidRDefault="003F4A2C">
      <w:pPr>
        <w:pStyle w:val="ConsPlusNormal"/>
        <w:ind w:firstLine="540"/>
        <w:jc w:val="both"/>
      </w:pPr>
    </w:p>
    <w:p w14:paraId="152203AD" w14:textId="77777777" w:rsidR="003F4A2C" w:rsidRDefault="003F4A2C">
      <w:pPr>
        <w:pStyle w:val="ConsPlusNormal"/>
        <w:jc w:val="right"/>
      </w:pPr>
      <w:r>
        <w:t>Глава района</w:t>
      </w:r>
    </w:p>
    <w:p w14:paraId="54F3BB5E" w14:textId="77777777" w:rsidR="003F4A2C" w:rsidRDefault="003F4A2C">
      <w:pPr>
        <w:pStyle w:val="ConsPlusNormal"/>
        <w:jc w:val="right"/>
      </w:pPr>
      <w:r>
        <w:t>Б.А.САЛОМАТИН</w:t>
      </w:r>
    </w:p>
    <w:p w14:paraId="2567F5D8" w14:textId="77777777" w:rsidR="003F4A2C" w:rsidRDefault="003F4A2C">
      <w:pPr>
        <w:pStyle w:val="ConsPlusNormal"/>
        <w:ind w:firstLine="540"/>
        <w:jc w:val="both"/>
      </w:pPr>
    </w:p>
    <w:p w14:paraId="204F1A24" w14:textId="77777777" w:rsidR="003F4A2C" w:rsidRDefault="003F4A2C">
      <w:pPr>
        <w:pStyle w:val="ConsPlusNormal"/>
        <w:ind w:firstLine="540"/>
        <w:jc w:val="both"/>
      </w:pPr>
    </w:p>
    <w:p w14:paraId="15AA932C" w14:textId="77777777" w:rsidR="003F4A2C" w:rsidRDefault="003F4A2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4BDCCC63" w14:textId="77777777" w:rsidR="00A31966" w:rsidRDefault="00A31966"/>
    <w:sectPr w:rsidR="00A31966" w:rsidSect="007A7CF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A2C"/>
    <w:rsid w:val="003F4A2C"/>
    <w:rsid w:val="007A7CF5"/>
    <w:rsid w:val="00A3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2E7B1"/>
  <w15:chartTrackingRefBased/>
  <w15:docId w15:val="{0A64388C-74C5-4B36-A9E9-89562D373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A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4A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F4A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56D0492F11E894CC9C4F6CEA9BD75B2A93183D2B4B065EDC03C3C7A0899D692BC9F10E6F93BDF3EA7EB56BE91C863DD7CDB6398DE5E822CDC5FB5CQ3r1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456D0492F11E894CC9C4F6CEA9BD75B2A93183D2B4B065EDC03C3C7A0899D692BC9F10E6F93BDF3EA7EB56BE91C863DD7CDB6398DE5E822CDC5FB5CQ3r1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456D0492F11E894CC9C4F6CEA9BD75B2A93183D2B41075DDA02C3C7A0899D692BC9F10E7D93E5FFEB7CAB6AE409D06C91Q9r9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456D0492F11E894CC9C4F6CEA9BD75B2A93183D2B4A0454DA02C3C7A0899D692BC9F10E7D93E5FFEB7CAB6AE409D06C91Q9r9H" TargetMode="External"/><Relationship Id="rId10" Type="http://schemas.openxmlformats.org/officeDocument/2006/relationships/hyperlink" Target="consultantplus://offline/ref=7456D0492F11E894CC9C4F6CEA9BD75B2A93183D2B4B065EDC03C3C7A0899D692BC9F10E6F93BDF3EA7EB56BE91C863DD7CDB6398DE5E822CDC5FB5CQ3r1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7456D0492F11E894CC9C4F6CEA9BD75B2A93183D2B4B065EDC03C3C7A0899D692BC9F10E6F93BDF3EA7EB56BE91C863DD7CDB6398DE5E822CDC5FB5CQ3r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2025-07-24T09:41:00Z</dcterms:created>
  <dcterms:modified xsi:type="dcterms:W3CDTF">2025-07-24T09:41:00Z</dcterms:modified>
</cp:coreProperties>
</file>